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69" w:rsidRPr="004239D5" w:rsidRDefault="00355969" w:rsidP="00355969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>Статистические данные</w:t>
      </w:r>
    </w:p>
    <w:p w:rsidR="00355969" w:rsidRPr="004239D5" w:rsidRDefault="00355969" w:rsidP="00355969">
      <w:pPr>
        <w:autoSpaceDE w:val="0"/>
        <w:autoSpaceDN w:val="0"/>
        <w:adjustRightInd w:val="0"/>
        <w:contextualSpacing/>
        <w:jc w:val="center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>поступивших в Управление обращений граждан в январе 2020 года</w:t>
      </w:r>
    </w:p>
    <w:p w:rsidR="00355969" w:rsidRPr="004239D5" w:rsidRDefault="00355969" w:rsidP="00355969">
      <w:pPr>
        <w:autoSpaceDE w:val="0"/>
        <w:autoSpaceDN w:val="0"/>
        <w:adjustRightInd w:val="0"/>
        <w:spacing w:after="240"/>
        <w:ind w:firstLine="567"/>
        <w:jc w:val="right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0"/>
      </w:tblGrid>
      <w:tr w:rsidR="00355969" w:rsidRPr="004239D5" w:rsidTr="00BA7471">
        <w:tc>
          <w:tcPr>
            <w:tcW w:w="8330" w:type="dxa"/>
          </w:tcPr>
          <w:p w:rsidR="00355969" w:rsidRPr="004239D5" w:rsidRDefault="00355969" w:rsidP="00BA7471">
            <w:pPr>
              <w:rPr>
                <w:b/>
                <w:sz w:val="24"/>
                <w:szCs w:val="24"/>
              </w:rPr>
            </w:pPr>
            <w:r w:rsidRPr="004239D5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4239D5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239D5">
              <w:rPr>
                <w:b/>
                <w:sz w:val="24"/>
                <w:szCs w:val="24"/>
              </w:rPr>
              <w:t>212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5969" w:rsidRPr="004239D5" w:rsidTr="00BA7471">
        <w:tc>
          <w:tcPr>
            <w:tcW w:w="833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4239D5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4239D5">
              <w:rPr>
                <w:b/>
                <w:i/>
                <w:sz w:val="24"/>
                <w:szCs w:val="24"/>
              </w:rPr>
              <w:t>85</w:t>
            </w:r>
          </w:p>
        </w:tc>
      </w:tr>
      <w:tr w:rsidR="00355969" w:rsidRPr="004239D5" w:rsidTr="00BA7471">
        <w:tc>
          <w:tcPr>
            <w:tcW w:w="8330" w:type="dxa"/>
          </w:tcPr>
          <w:p w:rsidR="00355969" w:rsidRPr="004239D5" w:rsidRDefault="00355969" w:rsidP="00BA7471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239D5">
              <w:rPr>
                <w:rFonts w:ascii="Times New Roman" w:hAnsi="Times New Roman"/>
                <w:sz w:val="24"/>
                <w:szCs w:val="24"/>
              </w:rPr>
              <w:t xml:space="preserve">  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239D5">
              <w:rPr>
                <w:sz w:val="24"/>
                <w:szCs w:val="24"/>
              </w:rPr>
              <w:t>26</w:t>
            </w:r>
          </w:p>
        </w:tc>
      </w:tr>
      <w:tr w:rsidR="00355969" w:rsidRPr="004239D5" w:rsidTr="00BA7471">
        <w:tc>
          <w:tcPr>
            <w:tcW w:w="8330" w:type="dxa"/>
          </w:tcPr>
          <w:p w:rsidR="00355969" w:rsidRPr="004239D5" w:rsidRDefault="00355969" w:rsidP="00BA7471">
            <w:pPr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4239D5">
              <w:rPr>
                <w:sz w:val="24"/>
                <w:szCs w:val="24"/>
              </w:rPr>
              <w:t>поступившие</w:t>
            </w:r>
            <w:proofErr w:type="gramEnd"/>
            <w:r w:rsidRPr="004239D5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42</w:t>
            </w:r>
          </w:p>
        </w:tc>
      </w:tr>
      <w:tr w:rsidR="00355969" w:rsidRPr="004239D5" w:rsidTr="00BA7471">
        <w:tc>
          <w:tcPr>
            <w:tcW w:w="8330" w:type="dxa"/>
          </w:tcPr>
          <w:p w:rsidR="00355969" w:rsidRPr="004239D5" w:rsidRDefault="00355969" w:rsidP="00BA7471">
            <w:pPr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4239D5">
              <w:rPr>
                <w:sz w:val="24"/>
                <w:szCs w:val="24"/>
              </w:rPr>
              <w:t>поступившие</w:t>
            </w:r>
            <w:proofErr w:type="gramEnd"/>
            <w:r w:rsidRPr="004239D5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10</w:t>
            </w:r>
          </w:p>
        </w:tc>
      </w:tr>
      <w:tr w:rsidR="00355969" w:rsidRPr="004239D5" w:rsidTr="00BA7471">
        <w:tc>
          <w:tcPr>
            <w:tcW w:w="8330" w:type="dxa"/>
          </w:tcPr>
          <w:p w:rsidR="00355969" w:rsidRPr="004239D5" w:rsidRDefault="00355969" w:rsidP="00BA7471">
            <w:pPr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 xml:space="preserve">1.4 интернет-обращения, </w:t>
            </w:r>
            <w:proofErr w:type="gramStart"/>
            <w:r w:rsidRPr="004239D5">
              <w:rPr>
                <w:sz w:val="24"/>
                <w:szCs w:val="24"/>
              </w:rPr>
              <w:t>поступившие</w:t>
            </w:r>
            <w:proofErr w:type="gramEnd"/>
            <w:r w:rsidRPr="004239D5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3</w:t>
            </w:r>
          </w:p>
        </w:tc>
      </w:tr>
      <w:tr w:rsidR="00355969" w:rsidRPr="004239D5" w:rsidTr="00BA7471">
        <w:tc>
          <w:tcPr>
            <w:tcW w:w="8330" w:type="dxa"/>
          </w:tcPr>
          <w:p w:rsidR="00355969" w:rsidRPr="004239D5" w:rsidRDefault="00355969" w:rsidP="00BA7471">
            <w:pPr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4239D5">
              <w:rPr>
                <w:sz w:val="24"/>
                <w:szCs w:val="24"/>
              </w:rPr>
              <w:t>поступившие</w:t>
            </w:r>
            <w:proofErr w:type="gramEnd"/>
            <w:r w:rsidRPr="004239D5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4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rPr>
                <w:b/>
                <w:i/>
                <w:sz w:val="24"/>
                <w:szCs w:val="24"/>
              </w:rPr>
            </w:pPr>
            <w:r w:rsidRPr="004239D5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239D5">
              <w:rPr>
                <w:b/>
                <w:i/>
                <w:sz w:val="24"/>
                <w:szCs w:val="24"/>
              </w:rPr>
              <w:t>42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28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2.2. МИ ФНС России по ЦОД №2;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3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11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rPr>
                <w:i/>
                <w:sz w:val="24"/>
                <w:szCs w:val="24"/>
              </w:rPr>
            </w:pPr>
            <w:r w:rsidRPr="004239D5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4239D5">
              <w:rPr>
                <w:b/>
                <w:i/>
                <w:sz w:val="24"/>
                <w:szCs w:val="24"/>
              </w:rPr>
              <w:t>85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239D5">
              <w:rPr>
                <w:sz w:val="24"/>
                <w:szCs w:val="24"/>
              </w:rPr>
              <w:t>Роспотребнадзора</w:t>
            </w:r>
            <w:proofErr w:type="spellEnd"/>
            <w:r w:rsidRPr="004239D5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20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239D5">
              <w:rPr>
                <w:sz w:val="24"/>
                <w:szCs w:val="24"/>
              </w:rPr>
              <w:t>Росприроднадзора</w:t>
            </w:r>
            <w:proofErr w:type="spellEnd"/>
            <w:r w:rsidRPr="004239D5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Управление Федеральной антимонопольной службы по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4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48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  <w:tr w:rsidR="00355969" w:rsidRPr="004239D5" w:rsidTr="00BA7471">
        <w:tc>
          <w:tcPr>
            <w:tcW w:w="8330" w:type="dxa"/>
            <w:vAlign w:val="center"/>
          </w:tcPr>
          <w:p w:rsidR="00355969" w:rsidRPr="004239D5" w:rsidRDefault="00355969" w:rsidP="00BA7471">
            <w:pPr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2</w:t>
            </w:r>
          </w:p>
        </w:tc>
      </w:tr>
      <w:tr w:rsidR="00355969" w:rsidRPr="004239D5" w:rsidTr="00BA7471">
        <w:trPr>
          <w:trHeight w:val="335"/>
        </w:trPr>
        <w:tc>
          <w:tcPr>
            <w:tcW w:w="8330" w:type="dxa"/>
            <w:vAlign w:val="center"/>
          </w:tcPr>
          <w:p w:rsidR="00355969" w:rsidRPr="004239D5" w:rsidRDefault="00355969" w:rsidP="00BA7471">
            <w:pPr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Уполномоченный по правам человека в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2</w:t>
            </w:r>
          </w:p>
        </w:tc>
      </w:tr>
      <w:tr w:rsidR="00355969" w:rsidRPr="004239D5" w:rsidTr="00BA7471">
        <w:trPr>
          <w:trHeight w:val="335"/>
        </w:trPr>
        <w:tc>
          <w:tcPr>
            <w:tcW w:w="8330" w:type="dxa"/>
            <w:vAlign w:val="center"/>
          </w:tcPr>
          <w:p w:rsidR="00355969" w:rsidRPr="004239D5" w:rsidRDefault="00355969" w:rsidP="00BA7471">
            <w:pPr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 xml:space="preserve">- Комитет по управлению имуществом Администрации </w:t>
            </w:r>
            <w:proofErr w:type="spellStart"/>
            <w:r w:rsidRPr="004239D5">
              <w:rPr>
                <w:sz w:val="24"/>
                <w:szCs w:val="24"/>
              </w:rPr>
              <w:t>г</w:t>
            </w:r>
            <w:proofErr w:type="gramStart"/>
            <w:r w:rsidRPr="004239D5">
              <w:rPr>
                <w:sz w:val="24"/>
                <w:szCs w:val="24"/>
              </w:rPr>
              <w:t>.С</w:t>
            </w:r>
            <w:proofErr w:type="gramEnd"/>
            <w:r w:rsidRPr="004239D5">
              <w:rPr>
                <w:sz w:val="24"/>
                <w:szCs w:val="24"/>
              </w:rPr>
              <w:t>аратова</w:t>
            </w:r>
            <w:proofErr w:type="spellEnd"/>
            <w:r w:rsidRPr="004239D5">
              <w:rPr>
                <w:sz w:val="24"/>
                <w:szCs w:val="24"/>
              </w:rPr>
              <w:t>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  <w:tr w:rsidR="00355969" w:rsidRPr="004239D5" w:rsidTr="00BA7471">
        <w:trPr>
          <w:trHeight w:val="335"/>
        </w:trPr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Следственное управление СК по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  <w:tr w:rsidR="00355969" w:rsidRPr="004239D5" w:rsidTr="00BA7471">
        <w:trPr>
          <w:trHeight w:val="335"/>
        </w:trPr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  <w:tr w:rsidR="00355969" w:rsidRPr="004239D5" w:rsidTr="00BA7471">
        <w:trPr>
          <w:trHeight w:val="335"/>
        </w:trPr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Саратовское региональное отделение Фонда социального страхования РФ ГУ;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  <w:tr w:rsidR="00355969" w:rsidRPr="004239D5" w:rsidTr="00BA7471">
        <w:trPr>
          <w:trHeight w:val="335"/>
        </w:trPr>
        <w:tc>
          <w:tcPr>
            <w:tcW w:w="8330" w:type="dxa"/>
            <w:vAlign w:val="center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</w:t>
            </w:r>
          </w:p>
        </w:tc>
        <w:tc>
          <w:tcPr>
            <w:tcW w:w="1240" w:type="dxa"/>
          </w:tcPr>
          <w:p w:rsidR="00355969" w:rsidRPr="004239D5" w:rsidRDefault="00355969" w:rsidP="00BA74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9D5">
              <w:rPr>
                <w:sz w:val="24"/>
                <w:szCs w:val="24"/>
              </w:rPr>
              <w:t>1</w:t>
            </w:r>
          </w:p>
        </w:tc>
      </w:tr>
    </w:tbl>
    <w:p w:rsidR="00355969" w:rsidRDefault="00355969" w:rsidP="00355969">
      <w:pPr>
        <w:ind w:firstLine="709"/>
        <w:contextualSpacing/>
        <w:jc w:val="both"/>
        <w:rPr>
          <w:sz w:val="24"/>
          <w:szCs w:val="24"/>
          <w:lang w:eastAsia="en-US"/>
        </w:rPr>
      </w:pPr>
      <w:bookmarkStart w:id="0" w:name="_GoBack"/>
      <w:bookmarkEnd w:id="0"/>
    </w:p>
    <w:p w:rsidR="00355969" w:rsidRPr="004239D5" w:rsidRDefault="00355969" w:rsidP="00355969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 xml:space="preserve"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- 77 обращений (36,32% от общего числа). По вопросу исчисления и уплаты налога на имущество поступило 14  обращений (6,6% от общего числа), транспортного налога - 9 обращений (4,24% от общего числа), земельного налога – 2 обращения (0,94% от общего числа). Заявления по вопросам налоговых преференций и льгот физическим лицам составили 48 обращений (22,64% от общего числа). К тому же, обращения поступали по </w:t>
      </w:r>
      <w:r w:rsidRPr="004239D5">
        <w:rPr>
          <w:sz w:val="24"/>
          <w:szCs w:val="24"/>
          <w:lang w:eastAsia="en-US"/>
        </w:rPr>
        <w:lastRenderedPageBreak/>
        <w:t>вопросу актуализации сведений об объектах налогообложения – 4 обращения (1,88% от общего числа).</w:t>
      </w:r>
    </w:p>
    <w:p w:rsidR="00355969" w:rsidRPr="004239D5" w:rsidRDefault="00355969" w:rsidP="00355969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>Существенное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- 34 обращения граждан (16,03% от общего числа).</w:t>
      </w:r>
    </w:p>
    <w:p w:rsidR="00355969" w:rsidRPr="004239D5" w:rsidRDefault="00355969" w:rsidP="00355969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>Значительное количество обращений граждан составляли вопросы контроля исполнения налогового законодательства физическими и юридическими лицами – 19 обращений граждан (8,96% от общего числа) и</w:t>
      </w:r>
      <w:r w:rsidRPr="004239D5">
        <w:rPr>
          <w:rFonts w:ascii="Calibri" w:hAnsi="Calibri"/>
          <w:sz w:val="24"/>
          <w:szCs w:val="24"/>
          <w:lang w:eastAsia="en-US"/>
        </w:rPr>
        <w:t xml:space="preserve"> </w:t>
      </w:r>
      <w:r w:rsidRPr="004239D5">
        <w:rPr>
          <w:sz w:val="24"/>
          <w:szCs w:val="24"/>
          <w:lang w:eastAsia="en-US"/>
        </w:rPr>
        <w:t>организации работы с налогоплательщиками - 19 обращений граждан (8,96% от общего числа).</w:t>
      </w:r>
    </w:p>
    <w:p w:rsidR="00355969" w:rsidRPr="004239D5" w:rsidRDefault="00355969" w:rsidP="00355969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>Большую часть обращений граждан составляли заявления по вопросам регистрации контрольно-кассовой техники, используемой организациями и индивидуальными предпринимателями – 14 обращений (6,6% от общего числа).</w:t>
      </w:r>
    </w:p>
    <w:p w:rsidR="00355969" w:rsidRPr="004239D5" w:rsidRDefault="00355969" w:rsidP="00355969">
      <w:pPr>
        <w:ind w:firstLine="567"/>
        <w:contextualSpacing/>
        <w:jc w:val="both"/>
        <w:rPr>
          <w:sz w:val="24"/>
          <w:szCs w:val="24"/>
          <w:lang w:eastAsia="en-US"/>
        </w:rPr>
      </w:pPr>
      <w:proofErr w:type="gramStart"/>
      <w:r w:rsidRPr="004239D5">
        <w:rPr>
          <w:sz w:val="24"/>
          <w:szCs w:val="24"/>
          <w:lang w:eastAsia="en-US"/>
        </w:rPr>
        <w:t>Оставались актуальными для граждан вопросы осуществления возврата или зачета излишне уплаченных или излишне взысканных сумм налогов, сборов, взносов, пеней и штрафов – 9 обращений (4,24% от общего числа), уклонения о налогообложения - 9 обращений (4,24% от общего числа),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8</w:t>
      </w:r>
      <w:proofErr w:type="gramEnd"/>
      <w:r w:rsidRPr="004239D5">
        <w:rPr>
          <w:sz w:val="24"/>
          <w:szCs w:val="24"/>
          <w:lang w:eastAsia="en-US"/>
        </w:rPr>
        <w:t xml:space="preserve"> обращений (3,77% от общего числа).</w:t>
      </w:r>
    </w:p>
    <w:p w:rsidR="00355969" w:rsidRPr="004239D5" w:rsidRDefault="00355969" w:rsidP="00355969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4239D5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355969" w:rsidRPr="004239D5" w:rsidRDefault="00355969" w:rsidP="00355969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4239D5">
        <w:rPr>
          <w:sz w:val="24"/>
          <w:szCs w:val="24"/>
          <w:lang w:eastAsia="en-US"/>
        </w:rPr>
        <w:t>В отчетном периоде общим отделом снято с контроля 231 обращение гражданина со сроком исполнения с 01.01.2020 по 31.01.2020 (табл.2). Все они исполнены в срок, из них:</w:t>
      </w:r>
    </w:p>
    <w:p w:rsidR="00355969" w:rsidRDefault="00355969" w:rsidP="00355969">
      <w:pPr>
        <w:ind w:firstLine="567"/>
        <w:contextualSpacing/>
        <w:jc w:val="both"/>
        <w:rPr>
          <w:sz w:val="24"/>
          <w:szCs w:val="28"/>
          <w:lang w:eastAsia="en-US"/>
        </w:rPr>
      </w:pPr>
      <w:r w:rsidRPr="00F1629E">
        <w:rPr>
          <w:sz w:val="24"/>
          <w:szCs w:val="28"/>
          <w:lang w:eastAsia="en-US"/>
        </w:rPr>
        <w:t xml:space="preserve">- 1 - </w:t>
      </w:r>
      <w:r w:rsidRPr="004239D5">
        <w:rPr>
          <w:sz w:val="24"/>
          <w:szCs w:val="28"/>
          <w:lang w:eastAsia="en-US"/>
        </w:rPr>
        <w:t>перенаправлено в УФ</w:t>
      </w:r>
      <w:r>
        <w:rPr>
          <w:sz w:val="24"/>
          <w:szCs w:val="28"/>
          <w:lang w:eastAsia="en-US"/>
        </w:rPr>
        <w:t>НС России по Московской области</w:t>
      </w:r>
      <w:r w:rsidRPr="00F1629E">
        <w:rPr>
          <w:sz w:val="24"/>
          <w:szCs w:val="28"/>
          <w:lang w:eastAsia="en-US"/>
        </w:rPr>
        <w:t>;</w:t>
      </w:r>
    </w:p>
    <w:p w:rsidR="00355969" w:rsidRDefault="00355969" w:rsidP="00355969">
      <w:pPr>
        <w:ind w:firstLine="567"/>
        <w:contextualSpacing/>
        <w:jc w:val="both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- 1 - </w:t>
      </w:r>
      <w:r w:rsidRPr="004239D5">
        <w:rPr>
          <w:sz w:val="24"/>
          <w:szCs w:val="28"/>
          <w:lang w:eastAsia="en-US"/>
        </w:rPr>
        <w:t>возвращено в УМВД по г.</w:t>
      </w:r>
      <w:r>
        <w:rPr>
          <w:sz w:val="24"/>
          <w:szCs w:val="28"/>
          <w:lang w:eastAsia="en-US"/>
        </w:rPr>
        <w:t xml:space="preserve"> </w:t>
      </w:r>
      <w:r w:rsidRPr="004239D5">
        <w:rPr>
          <w:sz w:val="24"/>
          <w:szCs w:val="28"/>
          <w:lang w:eastAsia="en-US"/>
        </w:rPr>
        <w:t>Саратову, так как не требует предоставления ответа, в связи с тем, что материал предоставлен для использования в работе;</w:t>
      </w:r>
    </w:p>
    <w:p w:rsidR="00355969" w:rsidRPr="00F1629E" w:rsidRDefault="00355969" w:rsidP="00355969">
      <w:pPr>
        <w:ind w:firstLine="567"/>
        <w:contextualSpacing/>
        <w:jc w:val="both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- 1 - </w:t>
      </w:r>
      <w:r w:rsidRPr="004239D5">
        <w:rPr>
          <w:sz w:val="24"/>
          <w:szCs w:val="28"/>
          <w:lang w:eastAsia="en-US"/>
        </w:rPr>
        <w:t>перенаправлено УФНС России по Калининградской области</w:t>
      </w:r>
      <w:r>
        <w:rPr>
          <w:sz w:val="24"/>
          <w:szCs w:val="28"/>
          <w:lang w:eastAsia="en-US"/>
        </w:rPr>
        <w:t>;</w:t>
      </w:r>
    </w:p>
    <w:p w:rsidR="00355969" w:rsidRDefault="00355969" w:rsidP="00355969">
      <w:pPr>
        <w:ind w:firstLine="567"/>
        <w:contextualSpacing/>
        <w:jc w:val="both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- 1 - </w:t>
      </w:r>
      <w:r w:rsidRPr="004239D5">
        <w:rPr>
          <w:sz w:val="24"/>
          <w:szCs w:val="28"/>
          <w:lang w:eastAsia="en-US"/>
        </w:rPr>
        <w:t>перенаправлено для рассмотрения в части вопросов</w:t>
      </w:r>
      <w:r>
        <w:rPr>
          <w:sz w:val="24"/>
          <w:szCs w:val="28"/>
          <w:lang w:eastAsia="en-US"/>
        </w:rPr>
        <w:t>,</w:t>
      </w:r>
      <w:r w:rsidRPr="004239D5">
        <w:rPr>
          <w:sz w:val="24"/>
          <w:szCs w:val="28"/>
          <w:lang w:eastAsia="en-US"/>
        </w:rPr>
        <w:t xml:space="preserve"> входящих в компетенцию в Прокуратуру Саратовской области;</w:t>
      </w:r>
    </w:p>
    <w:p w:rsidR="00355969" w:rsidRDefault="00355969" w:rsidP="00355969">
      <w:pPr>
        <w:ind w:firstLine="567"/>
        <w:contextualSpacing/>
        <w:jc w:val="both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- 1 - </w:t>
      </w:r>
      <w:r w:rsidRPr="004239D5">
        <w:rPr>
          <w:sz w:val="24"/>
          <w:szCs w:val="28"/>
          <w:lang w:eastAsia="en-US"/>
        </w:rPr>
        <w:t>перенаправлено в УФНС России по Краснодарскому краю</w:t>
      </w:r>
      <w:r>
        <w:rPr>
          <w:sz w:val="24"/>
          <w:szCs w:val="28"/>
          <w:lang w:eastAsia="en-US"/>
        </w:rPr>
        <w:t>;</w:t>
      </w:r>
    </w:p>
    <w:p w:rsidR="00355969" w:rsidRDefault="00355969" w:rsidP="00355969">
      <w:pPr>
        <w:ind w:firstLine="567"/>
        <w:contextualSpacing/>
        <w:jc w:val="both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- 1 - </w:t>
      </w:r>
      <w:r w:rsidRPr="004239D5">
        <w:rPr>
          <w:sz w:val="24"/>
          <w:szCs w:val="28"/>
          <w:lang w:eastAsia="en-US"/>
        </w:rPr>
        <w:t>перенаправлено в Министерство промышленности и торговли Российской Федерации в части, касающейся вопросов маркировки товаров;</w:t>
      </w:r>
    </w:p>
    <w:p w:rsidR="00355969" w:rsidRPr="00F1629E" w:rsidRDefault="00355969" w:rsidP="00355969">
      <w:pPr>
        <w:ind w:firstLine="567"/>
        <w:contextualSpacing/>
        <w:jc w:val="both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 xml:space="preserve">- 1 - </w:t>
      </w:r>
      <w:r w:rsidRPr="004239D5">
        <w:rPr>
          <w:sz w:val="24"/>
          <w:szCs w:val="28"/>
          <w:lang w:eastAsia="en-US"/>
        </w:rPr>
        <w:t>перенаправлено в 66 - УФНС России по Свердловской области, 61 - УФНС России по Ростовской области;</w:t>
      </w:r>
    </w:p>
    <w:p w:rsidR="00355969" w:rsidRPr="00F1629E" w:rsidRDefault="00355969" w:rsidP="00355969">
      <w:pPr>
        <w:ind w:firstLine="567"/>
        <w:contextualSpacing/>
        <w:jc w:val="both"/>
        <w:rPr>
          <w:sz w:val="24"/>
          <w:szCs w:val="26"/>
        </w:rPr>
      </w:pPr>
      <w:proofErr w:type="gramStart"/>
      <w:r w:rsidRPr="00F1629E">
        <w:rPr>
          <w:sz w:val="24"/>
          <w:szCs w:val="26"/>
        </w:rPr>
        <w:t xml:space="preserve">- </w:t>
      </w:r>
      <w:r>
        <w:rPr>
          <w:sz w:val="24"/>
          <w:szCs w:val="26"/>
        </w:rPr>
        <w:t>8</w:t>
      </w:r>
      <w:r w:rsidRPr="00F1629E">
        <w:rPr>
          <w:sz w:val="24"/>
          <w:szCs w:val="26"/>
        </w:rPr>
        <w:t xml:space="preserve"> обращений направлены на исполнение в Межрайонные ИФНС России по Саратовской области и ИФНС России по районам г.</w:t>
      </w:r>
      <w:r>
        <w:rPr>
          <w:sz w:val="24"/>
          <w:szCs w:val="26"/>
        </w:rPr>
        <w:t xml:space="preserve"> </w:t>
      </w:r>
      <w:r w:rsidRPr="00F1629E">
        <w:rPr>
          <w:sz w:val="24"/>
          <w:szCs w:val="26"/>
        </w:rPr>
        <w:t>Саратова, по которым даны ответы заявителям и доложено об исполнении в Управление.</w:t>
      </w:r>
      <w:proofErr w:type="gramEnd"/>
    </w:p>
    <w:p w:rsidR="00062421" w:rsidRDefault="00355969" w:rsidP="00355969">
      <w:pPr>
        <w:ind w:firstLine="567"/>
        <w:jc w:val="both"/>
      </w:pPr>
      <w:r w:rsidRPr="004239D5">
        <w:rPr>
          <w:sz w:val="24"/>
          <w:szCs w:val="24"/>
        </w:rPr>
        <w:t xml:space="preserve">Помимо письменных обращений, граждане приходили на личный прием. Так, 1 гражданин был принят в приемной </w:t>
      </w:r>
      <w:r>
        <w:rPr>
          <w:sz w:val="24"/>
          <w:szCs w:val="24"/>
        </w:rPr>
        <w:t xml:space="preserve">заместителя </w:t>
      </w:r>
      <w:r w:rsidRPr="004239D5">
        <w:rPr>
          <w:sz w:val="24"/>
          <w:szCs w:val="24"/>
        </w:rPr>
        <w:t>руководителя Управления 17.01.2020 года. Заявителю, с его согласия, в ходе приема были даны устные разъяснения по интересующим вопросам.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1A4"/>
    <w:multiLevelType w:val="multilevel"/>
    <w:tmpl w:val="B68C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69"/>
    <w:rsid w:val="002D6E7F"/>
    <w:rsid w:val="00355969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6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9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6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9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2020-02-06T09:57:00Z</dcterms:created>
  <dcterms:modified xsi:type="dcterms:W3CDTF">2020-02-06T09:58:00Z</dcterms:modified>
</cp:coreProperties>
</file>